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81880" w:rsidRPr="00FE0426" w:rsidRDefault="00D81880" w:rsidP="00D8188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BA27E2E" wp14:editId="33CF866D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1880" w:rsidRPr="00FE0426" w:rsidRDefault="00D81880" w:rsidP="00D8188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D81880" w:rsidRPr="00FE0426" w:rsidRDefault="00D81880" w:rsidP="00D8188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ТРЕТЯ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D81880" w:rsidRDefault="00D81880" w:rsidP="00D8188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D81880" w:rsidRDefault="00D81880" w:rsidP="00D8188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81880" w:rsidRPr="00FE0426" w:rsidRDefault="00D81880" w:rsidP="00D8188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D81880" w:rsidRPr="00FE0426" w:rsidRDefault="00D81880" w:rsidP="00D8188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625B8" w:rsidRPr="00D81880" w:rsidRDefault="00D81880" w:rsidP="00A03D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28.02.2025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5306-73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:rsidR="00894F50" w:rsidRDefault="00894F50" w:rsidP="00A03D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76F26" w:rsidRDefault="00A03DF5" w:rsidP="00A03D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625B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765917" w:rsidRPr="00E625B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надання </w:t>
      </w:r>
      <w:r w:rsidRPr="00E625B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дозв</w:t>
      </w:r>
      <w:r w:rsidR="00765917" w:rsidRPr="00E625B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</w:t>
      </w:r>
      <w:r w:rsidRPr="00E625B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</w:t>
      </w:r>
      <w:r w:rsidR="00765917" w:rsidRPr="00E625B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у </w:t>
      </w:r>
    </w:p>
    <w:p w:rsidR="00765917" w:rsidRPr="00E625B8" w:rsidRDefault="00CC2378" w:rsidP="00A03D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КПГХ</w:t>
      </w:r>
      <w:r w:rsidR="00765917" w:rsidRPr="00E625B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Продсервіс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» </w:t>
      </w:r>
      <w:r w:rsidRPr="00CC237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Бучанської міської ради</w:t>
      </w:r>
    </w:p>
    <w:p w:rsidR="00765917" w:rsidRPr="00E625B8" w:rsidRDefault="00765917" w:rsidP="00A03D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625B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 поділ земельної ділянки </w:t>
      </w:r>
      <w:r w:rsidR="00CC237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proofErr w:type="spellStart"/>
      <w:r w:rsidRPr="00E625B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к.н</w:t>
      </w:r>
      <w:proofErr w:type="spellEnd"/>
      <w:r w:rsidRPr="00E625B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 w:rsidR="00A03DF5" w:rsidRPr="00E625B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E625B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3210800000:01:04</w:t>
      </w:r>
      <w:r w:rsidR="00CC237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</w:t>
      </w:r>
      <w:r w:rsidRPr="00E625B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:01</w:t>
      </w:r>
      <w:r w:rsidR="00CC237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69)</w:t>
      </w:r>
    </w:p>
    <w:p w:rsidR="00A03DF5" w:rsidRDefault="00765917" w:rsidP="00A03D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625B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A03DF5" w:rsidRPr="00E625B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розробку</w:t>
      </w:r>
      <w:r w:rsidRPr="00E625B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A03DF5" w:rsidRPr="00E625B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 із землеустрою</w:t>
      </w:r>
    </w:p>
    <w:p w:rsidR="001D7AB9" w:rsidRDefault="001D7AB9" w:rsidP="001D7A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03DF5" w:rsidRDefault="00765917" w:rsidP="00E625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D7A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звернення </w:t>
      </w:r>
      <w:r w:rsidR="00CC23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КПГХ «</w:t>
      </w:r>
      <w:proofErr w:type="spellStart"/>
      <w:r w:rsidR="00CC23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Продсервіс</w:t>
      </w:r>
      <w:proofErr w:type="spellEnd"/>
      <w:r w:rsidR="00CC23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="00E625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Бучанської міської ради</w:t>
      </w:r>
      <w:r w:rsidRPr="001D7A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надання дозволу на поділ земельної ділянки комунальної власності</w:t>
      </w:r>
      <w:r w:rsidR="00894F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перебуває в постійному користуванні </w:t>
      </w:r>
      <w:r w:rsidR="00CC23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КПГХ «</w:t>
      </w:r>
      <w:proofErr w:type="spellStart"/>
      <w:r w:rsidR="00CC23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Продсервіс</w:t>
      </w:r>
      <w:proofErr w:type="spellEnd"/>
      <w:r w:rsidR="00CC23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</w:t>
      </w:r>
      <w:r w:rsidR="00894F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 міської ради</w:t>
      </w:r>
      <w:r w:rsidR="00DC18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(к. н. </w:t>
      </w:r>
      <w:r w:rsidR="00CC2378" w:rsidRPr="00CC23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3210800000:01:046:0169</w:t>
      </w:r>
      <w:r w:rsidR="00DC189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</w:t>
      </w:r>
      <w:r w:rsidRPr="001D7A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дві земельні ділянки,</w:t>
      </w:r>
      <w:r w:rsidR="00A03DF5" w:rsidRPr="001D7A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D7A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E72A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Pr="006F09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6F092C" w:rsidRPr="006F092C">
        <w:rPr>
          <w:rFonts w:ascii="Times New Roman" w:eastAsia="Times New Roman" w:hAnsi="Times New Roman" w:cs="Times New Roman"/>
          <w:sz w:val="24"/>
          <w:szCs w:val="24"/>
          <w:lang w:eastAsia="ru-RU"/>
        </w:rPr>
        <w:t>0342</w:t>
      </w:r>
      <w:r w:rsidR="006F092C" w:rsidRPr="00157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7A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 та площею </w:t>
      </w:r>
      <w:r w:rsidR="00E72A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Pr="001D7A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E72A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797</w:t>
      </w:r>
      <w:r w:rsidR="006F09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1D7A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враховуючи схему поділу земельної ділянки та надані документи, </w:t>
      </w:r>
      <w:r w:rsidR="00A03DF5" w:rsidRPr="001D7A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03DF5" w:rsidRPr="001D7AB9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 w:rsidR="001D7AB9" w:rsidRPr="001D7AB9">
        <w:rPr>
          <w:rFonts w:ascii="Times New Roman" w:hAnsi="Times New Roman" w:cs="Times New Roman"/>
          <w:sz w:val="24"/>
          <w:szCs w:val="24"/>
          <w:lang w:val="uk-UA"/>
        </w:rPr>
        <w:t xml:space="preserve">з питань </w:t>
      </w:r>
      <w:r w:rsidR="001D7AB9" w:rsidRPr="001D7A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="001D7AB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03D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Земельним кодексом України, Законом України «Про землеустрій», Законом України «Про місцеве самоврядування в Україні»</w:t>
      </w:r>
      <w:r w:rsidR="007141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A03D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міська рада</w:t>
      </w:r>
    </w:p>
    <w:p w:rsidR="001D7AB9" w:rsidRPr="001D7AB9" w:rsidRDefault="001D7AB9" w:rsidP="00E625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03DF5" w:rsidRDefault="00A03DF5" w:rsidP="00A03D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E625B8" w:rsidRDefault="00E625B8" w:rsidP="00A03D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03DF5" w:rsidRPr="00E625B8" w:rsidRDefault="00A03DF5" w:rsidP="00E625B8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625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Дати дозвіл </w:t>
      </w:r>
      <w:r w:rsidR="001D7AB9" w:rsidRPr="00E625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905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КПГХ «</w:t>
      </w:r>
      <w:proofErr w:type="spellStart"/>
      <w:r w:rsidR="001905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Продсервіс</w:t>
      </w:r>
      <w:proofErr w:type="spellEnd"/>
      <w:r w:rsidR="001905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</w:t>
      </w:r>
      <w:r w:rsidR="001D7AB9" w:rsidRPr="00E625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 міської ради</w:t>
      </w:r>
      <w:r w:rsidR="00E625B8" w:rsidRPr="00E625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(код ЄДРПОУ: </w:t>
      </w:r>
      <w:r w:rsidR="001905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30530447</w:t>
      </w:r>
      <w:r w:rsidR="00E625B8" w:rsidRPr="00E625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1D7AB9" w:rsidRPr="00E625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625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розробку</w:t>
      </w:r>
      <w:r w:rsidR="00E625B8" w:rsidRPr="00E625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технічної документації із землеустрою щодо поділу земельної ділянки комунальної власності</w:t>
      </w:r>
      <w:r w:rsidR="00894F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яка перебуває в постійному користуванні,</w:t>
      </w:r>
      <w:r w:rsidR="00E625B8" w:rsidRPr="00E625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C18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(к. н. </w:t>
      </w:r>
      <w:r w:rsidR="00DC1890" w:rsidRPr="00CC23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3210800000:01:046:0169</w:t>
      </w:r>
      <w:r w:rsidR="00DC189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</w:t>
      </w:r>
      <w:r w:rsidR="00DC1890" w:rsidRPr="001D7A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625B8" w:rsidRPr="00E625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1905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E625B8" w:rsidRPr="00E625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1905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8315</w:t>
      </w:r>
      <w:r w:rsidR="00894F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на дві земельні ділянки (</w:t>
      </w:r>
      <w:r w:rsidR="00E625B8" w:rsidRPr="00E625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згідно схеми розподілу</w:t>
      </w:r>
      <w:r w:rsidRPr="00E625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="00E625B8" w:rsidRPr="00E625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1905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1905E4" w:rsidRPr="006F09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1905E4" w:rsidRPr="006F0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0342</w:t>
      </w:r>
      <w:r w:rsidR="001905E4" w:rsidRPr="00157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25B8" w:rsidRPr="00E625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 та площею </w:t>
      </w:r>
      <w:r w:rsidR="001905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1905E4" w:rsidRPr="001D7A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1905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7973</w:t>
      </w:r>
      <w:r w:rsidR="001905E4" w:rsidRPr="001D7A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625B8" w:rsidRPr="00E625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 w:rsidR="00E625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625B8" w:rsidRPr="00E625B8" w:rsidRDefault="00A03DF5" w:rsidP="00E625B8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E625B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Для розробки документації, визначеної </w:t>
      </w:r>
      <w:r w:rsidR="00E625B8" w:rsidRPr="00E625B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цим</w:t>
      </w:r>
      <w:r w:rsidRPr="00E625B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рішення, звернутись до </w:t>
      </w:r>
      <w:r w:rsidRPr="00E625B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  <w:t>суб’єкт</w:t>
      </w:r>
      <w:r w:rsidR="00E625B8" w:rsidRPr="00E625B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  <w:t>ів</w:t>
      </w:r>
      <w:r w:rsidRPr="00E625B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  <w:t xml:space="preserve"> господарювання, що є </w:t>
      </w:r>
      <w:r w:rsidR="00894F50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  <w:t>виконавцями робіт</w:t>
      </w:r>
      <w:r w:rsidR="00E625B8" w:rsidRPr="00E625B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  <w:t xml:space="preserve"> </w:t>
      </w:r>
      <w:r w:rsidRPr="00E625B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  <w:t>із землеустрою</w:t>
      </w:r>
      <w:r w:rsidR="00E625B8" w:rsidRPr="00E625B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  <w:t>.</w:t>
      </w:r>
    </w:p>
    <w:p w:rsidR="00A03DF5" w:rsidRDefault="00A03DF5" w:rsidP="00E625B8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E625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Розроблен</w:t>
      </w:r>
      <w:r w:rsidR="00E625B8" w:rsidRPr="00E625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у</w:t>
      </w:r>
      <w:r w:rsidRPr="00E625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E625B8" w:rsidRPr="00E625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документацію</w:t>
      </w:r>
      <w:r w:rsidRPr="00E625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землеустрою</w:t>
      </w:r>
      <w:r w:rsidR="00E625B8" w:rsidRPr="00E625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разом із витягами з Державного земельного кадастру про земельні ділянки</w:t>
      </w:r>
      <w:r w:rsidRPr="00E625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подати на затвердження до Бучанської міської ради.</w:t>
      </w:r>
    </w:p>
    <w:p w:rsidR="00E625B8" w:rsidRPr="00E625B8" w:rsidRDefault="00E625B8" w:rsidP="00E625B8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Контроль за виконанням даного рішення покласти на постійну комісію ради з питань </w:t>
      </w:r>
      <w:r w:rsidRPr="001D7A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регулювання земельних відносин, екології та природокористування, реалізації та впровадження реформ, містобудування та архітектури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03DF5" w:rsidRDefault="00A03DF5" w:rsidP="00A03D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563F" w:rsidRDefault="00E3563F" w:rsidP="00A03D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A5B27" w:rsidRDefault="00CA5B27" w:rsidP="00A03D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3DF5" w:rsidRDefault="00A03DF5" w:rsidP="00A03D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Міський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голова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           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    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>        </w:t>
      </w:r>
      <w:r w:rsidR="00D818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</w:t>
      </w:r>
      <w:r w:rsidR="00DC18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Анатолій ФЕДОРУК</w:t>
      </w:r>
    </w:p>
    <w:p w:rsidR="005B2DA5" w:rsidRDefault="005B2DA5"/>
    <w:p w:rsidR="00D81880" w:rsidRDefault="00D81880" w:rsidP="00D8188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1880" w:rsidRDefault="00D81880" w:rsidP="00D8188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1880" w:rsidRDefault="00D81880" w:rsidP="00D8188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1880" w:rsidRDefault="00D81880" w:rsidP="00D8188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1880" w:rsidRDefault="00D81880" w:rsidP="00D8188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1880" w:rsidRDefault="00D81880" w:rsidP="00D8188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80424" w:rsidRDefault="00480424" w:rsidP="0048042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80424" w:rsidRDefault="00480424" w:rsidP="0048042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80424" w:rsidRDefault="00480424" w:rsidP="0048042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80424" w:rsidRDefault="00480424" w:rsidP="0048042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80424" w:rsidRDefault="00480424" w:rsidP="0048042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480424" w:rsidRPr="007C3C34" w:rsidRDefault="00480424" w:rsidP="00480424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:rsidR="00480424" w:rsidRDefault="00480424" w:rsidP="0048042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80424" w:rsidRDefault="00480424" w:rsidP="0048042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480424" w:rsidRDefault="00480424" w:rsidP="0048042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:rsidR="00480424" w:rsidRDefault="00480424" w:rsidP="0048042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:rsidR="00480424" w:rsidRDefault="00480424" w:rsidP="0048042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:rsidR="00480424" w:rsidRDefault="00480424" w:rsidP="0048042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:rsidR="00646655" w:rsidRDefault="00646655" w:rsidP="00646655"/>
    <w:p w:rsidR="00646655" w:rsidRDefault="00646655" w:rsidP="00646655"/>
    <w:p w:rsidR="00646655" w:rsidRDefault="00646655"/>
    <w:sectPr w:rsidR="00646655" w:rsidSect="00DC1890">
      <w:pgSz w:w="11906" w:h="16838"/>
      <w:pgMar w:top="851" w:right="84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C8944DBE"/>
    <w:lvl w:ilvl="0" w:tplc="D298A29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5105C4"/>
    <w:multiLevelType w:val="hybridMultilevel"/>
    <w:tmpl w:val="BC28BD34"/>
    <w:lvl w:ilvl="0" w:tplc="E3EC726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EC7266">
      <w:start w:val="2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B4363"/>
    <w:multiLevelType w:val="hybridMultilevel"/>
    <w:tmpl w:val="F53ECB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5B36C9"/>
    <w:multiLevelType w:val="hybridMultilevel"/>
    <w:tmpl w:val="E1A88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466"/>
    <w:rsid w:val="001905E4"/>
    <w:rsid w:val="001D7AB9"/>
    <w:rsid w:val="00480424"/>
    <w:rsid w:val="005B2DA5"/>
    <w:rsid w:val="00646655"/>
    <w:rsid w:val="006F092C"/>
    <w:rsid w:val="007141AE"/>
    <w:rsid w:val="00765917"/>
    <w:rsid w:val="00840B0F"/>
    <w:rsid w:val="00894F50"/>
    <w:rsid w:val="008D71B4"/>
    <w:rsid w:val="00A03DF5"/>
    <w:rsid w:val="00A24BD4"/>
    <w:rsid w:val="00AF7466"/>
    <w:rsid w:val="00CA5B27"/>
    <w:rsid w:val="00CC2378"/>
    <w:rsid w:val="00CD42FE"/>
    <w:rsid w:val="00D81880"/>
    <w:rsid w:val="00DC1890"/>
    <w:rsid w:val="00E3563F"/>
    <w:rsid w:val="00E625B8"/>
    <w:rsid w:val="00E72A0B"/>
    <w:rsid w:val="00E76F26"/>
    <w:rsid w:val="00E92360"/>
    <w:rsid w:val="00EE3A6D"/>
    <w:rsid w:val="00F2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0DDD7"/>
  <w15:chartTrackingRefBased/>
  <w15:docId w15:val="{EE62EF86-7544-4BCA-8521-B56835246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3DF5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3D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5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1656</Words>
  <Characters>944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Yana Herman</cp:lastModifiedBy>
  <cp:revision>26</cp:revision>
  <cp:lastPrinted>2025-03-06T07:04:00Z</cp:lastPrinted>
  <dcterms:created xsi:type="dcterms:W3CDTF">2024-11-15T13:25:00Z</dcterms:created>
  <dcterms:modified xsi:type="dcterms:W3CDTF">2025-03-10T07:59:00Z</dcterms:modified>
</cp:coreProperties>
</file>